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7107A" w14:textId="2729C0A4" w:rsidR="00B2569C" w:rsidRPr="00B2569C" w:rsidRDefault="00B2569C" w:rsidP="00B2569C">
      <w:pPr>
        <w:rPr>
          <w:rFonts w:ascii="Arial" w:hAnsi="Arial" w:cs="Arial"/>
          <w:b/>
          <w:bCs/>
          <w:sz w:val="24"/>
          <w:szCs w:val="24"/>
        </w:rPr>
      </w:pPr>
      <w:r w:rsidRPr="00B2569C">
        <w:rPr>
          <w:rFonts w:ascii="Arial" w:hAnsi="Arial" w:cs="Arial"/>
          <w:b/>
          <w:bCs/>
          <w:sz w:val="24"/>
          <w:szCs w:val="24"/>
        </w:rPr>
        <w:t>Matt Sowash Bio</w:t>
      </w:r>
    </w:p>
    <w:p w14:paraId="0D40B86D" w14:textId="77777777" w:rsidR="00B2569C" w:rsidRPr="00B2569C" w:rsidRDefault="00B2569C" w:rsidP="00B2569C">
      <w:pPr>
        <w:rPr>
          <w:rFonts w:ascii="Arial" w:hAnsi="Arial" w:cs="Arial"/>
          <w:b/>
          <w:bCs/>
          <w:sz w:val="24"/>
          <w:szCs w:val="24"/>
        </w:rPr>
      </w:pPr>
    </w:p>
    <w:p w14:paraId="4EB23A30" w14:textId="46001C0B" w:rsidR="00B2569C" w:rsidRPr="00B2569C" w:rsidRDefault="00B2569C" w:rsidP="00B2569C">
      <w:pPr>
        <w:rPr>
          <w:rFonts w:ascii="Arial" w:hAnsi="Arial" w:cs="Arial"/>
          <w:sz w:val="24"/>
          <w:szCs w:val="24"/>
        </w:rPr>
      </w:pPr>
      <w:r w:rsidRPr="00B2569C">
        <w:rPr>
          <w:rFonts w:ascii="Arial" w:hAnsi="Arial" w:cs="Arial"/>
          <w:b/>
          <w:bCs/>
          <w:sz w:val="24"/>
          <w:szCs w:val="24"/>
        </w:rPr>
        <w:t>Experience</w:t>
      </w:r>
      <w:r w:rsidRPr="00B2569C">
        <w:rPr>
          <w:rFonts w:ascii="Arial" w:hAnsi="Arial" w:cs="Arial"/>
          <w:sz w:val="24"/>
          <w:szCs w:val="24"/>
        </w:rPr>
        <w:br/>
        <w:t xml:space="preserve">Prior to joining MLC, Matt served as Legislative Director and the point person on policy with the House Commerce and Trade Committee. Matt was integral in setting the committee strategy and moving policy development through the committee. He quickly developed a reputation of being able to get things done and is known for his trust and </w:t>
      </w:r>
      <w:proofErr w:type="gramStart"/>
      <w:r w:rsidRPr="00B2569C">
        <w:rPr>
          <w:rFonts w:ascii="Arial" w:hAnsi="Arial" w:cs="Arial"/>
          <w:sz w:val="24"/>
          <w:szCs w:val="24"/>
        </w:rPr>
        <w:t>results</w:t>
      </w:r>
      <w:proofErr w:type="gramEnd"/>
      <w:r w:rsidRPr="00B2569C">
        <w:rPr>
          <w:rFonts w:ascii="Arial" w:hAnsi="Arial" w:cs="Arial"/>
          <w:sz w:val="24"/>
          <w:szCs w:val="24"/>
        </w:rPr>
        <w:t>-driven attitude. Matt’s experience working daily with multiple legislators in the Michigan House of Representatives positions him as a genuine and impactful lobbyist. Matt also held other positions in the State House and was an analyst with the legislative corrections ombudsman.</w:t>
      </w:r>
    </w:p>
    <w:p w14:paraId="266F1D0E" w14:textId="77777777" w:rsidR="00B2569C" w:rsidRPr="00B2569C" w:rsidRDefault="00B2569C" w:rsidP="00B2569C">
      <w:pPr>
        <w:rPr>
          <w:rFonts w:ascii="Arial" w:hAnsi="Arial" w:cs="Arial"/>
          <w:sz w:val="24"/>
          <w:szCs w:val="24"/>
        </w:rPr>
      </w:pPr>
      <w:r w:rsidRPr="00B2569C">
        <w:rPr>
          <w:rFonts w:ascii="Arial" w:hAnsi="Arial" w:cs="Arial"/>
          <w:sz w:val="24"/>
          <w:szCs w:val="24"/>
        </w:rPr>
        <w:t>As an entrepreneur, Matt started Sowash Strategies, a political consulting firm based in Lansing, Michigan. Matt worked with over 15 house and senate candidates during the 2014 election, winning elections with over 90 percent of the legislators he consulted.</w:t>
      </w:r>
    </w:p>
    <w:p w14:paraId="4D22DC98" w14:textId="77777777" w:rsidR="00B2569C" w:rsidRPr="00B2569C" w:rsidRDefault="00B2569C" w:rsidP="00B2569C">
      <w:pPr>
        <w:rPr>
          <w:rFonts w:ascii="Arial" w:hAnsi="Arial" w:cs="Arial"/>
          <w:b/>
          <w:bCs/>
          <w:sz w:val="24"/>
          <w:szCs w:val="24"/>
        </w:rPr>
      </w:pPr>
    </w:p>
    <w:p w14:paraId="0FBA5EDB" w14:textId="547CA716" w:rsidR="00B2569C" w:rsidRPr="00B2569C" w:rsidRDefault="00B2569C" w:rsidP="00B2569C">
      <w:pPr>
        <w:rPr>
          <w:rFonts w:ascii="Arial" w:hAnsi="Arial" w:cs="Arial"/>
          <w:sz w:val="24"/>
          <w:szCs w:val="24"/>
        </w:rPr>
      </w:pPr>
      <w:r w:rsidRPr="00B2569C">
        <w:rPr>
          <w:rFonts w:ascii="Arial" w:hAnsi="Arial" w:cs="Arial"/>
          <w:b/>
          <w:bCs/>
          <w:sz w:val="24"/>
          <w:szCs w:val="24"/>
        </w:rPr>
        <w:t>Education</w:t>
      </w:r>
      <w:r w:rsidRPr="00B2569C">
        <w:rPr>
          <w:rFonts w:ascii="Arial" w:hAnsi="Arial" w:cs="Arial"/>
          <w:sz w:val="24"/>
          <w:szCs w:val="24"/>
        </w:rPr>
        <w:br/>
        <w:t>BA, International Relations and Economics, Calvin College</w:t>
      </w:r>
      <w:r w:rsidRPr="00B2569C">
        <w:rPr>
          <w:rFonts w:ascii="Arial" w:hAnsi="Arial" w:cs="Arial"/>
          <w:sz w:val="24"/>
          <w:szCs w:val="24"/>
        </w:rPr>
        <w:br/>
        <w:t>MBA, Michigan State University</w:t>
      </w:r>
    </w:p>
    <w:p w14:paraId="3371B5F3" w14:textId="77777777" w:rsidR="00B2569C" w:rsidRPr="00B2569C" w:rsidRDefault="00B2569C" w:rsidP="00B2569C">
      <w:pPr>
        <w:rPr>
          <w:rFonts w:ascii="Arial" w:hAnsi="Arial" w:cs="Arial"/>
          <w:b/>
          <w:bCs/>
          <w:sz w:val="24"/>
          <w:szCs w:val="24"/>
        </w:rPr>
      </w:pPr>
    </w:p>
    <w:p w14:paraId="7BD5B6F2" w14:textId="4D7598BF" w:rsidR="00B2569C" w:rsidRPr="00B2569C" w:rsidRDefault="00B2569C" w:rsidP="00B2569C">
      <w:pPr>
        <w:rPr>
          <w:rFonts w:ascii="Arial" w:hAnsi="Arial" w:cs="Arial"/>
          <w:sz w:val="24"/>
          <w:szCs w:val="24"/>
        </w:rPr>
      </w:pPr>
      <w:r w:rsidRPr="00B2569C">
        <w:rPr>
          <w:rFonts w:ascii="Arial" w:hAnsi="Arial" w:cs="Arial"/>
          <w:b/>
          <w:bCs/>
          <w:sz w:val="24"/>
          <w:szCs w:val="24"/>
        </w:rPr>
        <w:t>In the Community</w:t>
      </w:r>
      <w:r w:rsidRPr="00B2569C">
        <w:rPr>
          <w:rFonts w:ascii="Arial" w:hAnsi="Arial" w:cs="Arial"/>
          <w:sz w:val="24"/>
          <w:szCs w:val="24"/>
        </w:rPr>
        <w:br/>
        <w:t>Following the 2012 Sandy Hook Elementary School shooting in Connecticut, Matt worked with Governor Rick Snyder’s task force on school safety to re-write Michigan’s school safety drill law. Bringing together law enforcement professionals and school administrators, legislation was signed into law modernizing Michigan’s school drills to better prepare schools for the potential threats.</w:t>
      </w:r>
    </w:p>
    <w:p w14:paraId="298A9487" w14:textId="77777777" w:rsidR="00B2569C" w:rsidRPr="00B2569C" w:rsidRDefault="00B2569C" w:rsidP="00B2569C">
      <w:pPr>
        <w:rPr>
          <w:rFonts w:ascii="Arial" w:hAnsi="Arial" w:cs="Arial"/>
          <w:b/>
          <w:bCs/>
          <w:sz w:val="24"/>
          <w:szCs w:val="24"/>
        </w:rPr>
      </w:pPr>
    </w:p>
    <w:p w14:paraId="50D85561" w14:textId="2C5DE799" w:rsidR="00B2569C" w:rsidRPr="00B2569C" w:rsidRDefault="00B2569C" w:rsidP="00B2569C">
      <w:pPr>
        <w:rPr>
          <w:rFonts w:ascii="Arial" w:hAnsi="Arial" w:cs="Arial"/>
          <w:sz w:val="24"/>
          <w:szCs w:val="24"/>
        </w:rPr>
      </w:pPr>
      <w:r w:rsidRPr="00B2569C">
        <w:rPr>
          <w:rFonts w:ascii="Arial" w:hAnsi="Arial" w:cs="Arial"/>
          <w:b/>
          <w:bCs/>
          <w:sz w:val="24"/>
          <w:szCs w:val="24"/>
        </w:rPr>
        <w:t>Outside the Office</w:t>
      </w:r>
      <w:r w:rsidRPr="00B2569C">
        <w:rPr>
          <w:rFonts w:ascii="Arial" w:hAnsi="Arial" w:cs="Arial"/>
          <w:sz w:val="24"/>
          <w:szCs w:val="24"/>
        </w:rPr>
        <w:br/>
        <w:t>Matt likes spending time outdoors, hunting, fishing, and golfing and is an avid sports fan and enjoys playing hockey. Matt, his wife Megan, and their two kids reside in the Lansing area.</w:t>
      </w:r>
    </w:p>
    <w:p w14:paraId="02515C45" w14:textId="77777777" w:rsidR="00A5782B" w:rsidRPr="00B2569C" w:rsidRDefault="00A5782B">
      <w:pPr>
        <w:rPr>
          <w:rFonts w:ascii="Arial" w:hAnsi="Arial" w:cs="Arial"/>
          <w:sz w:val="24"/>
          <w:szCs w:val="24"/>
        </w:rPr>
      </w:pPr>
    </w:p>
    <w:sectPr w:rsidR="00A5782B" w:rsidRPr="00B256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69C"/>
    <w:rsid w:val="007326DF"/>
    <w:rsid w:val="00A5782B"/>
    <w:rsid w:val="00AE3521"/>
    <w:rsid w:val="00B2569C"/>
    <w:rsid w:val="00F750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16024"/>
  <w15:chartTrackingRefBased/>
  <w15:docId w15:val="{7184D2F0-9255-40FE-B050-AF7284B92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56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56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56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56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56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569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569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569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569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56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56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56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56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56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56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56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56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569C"/>
    <w:rPr>
      <w:rFonts w:eastAsiaTheme="majorEastAsia" w:cstheme="majorBidi"/>
      <w:color w:val="272727" w:themeColor="text1" w:themeTint="D8"/>
    </w:rPr>
  </w:style>
  <w:style w:type="paragraph" w:styleId="Title">
    <w:name w:val="Title"/>
    <w:basedOn w:val="Normal"/>
    <w:next w:val="Normal"/>
    <w:link w:val="TitleChar"/>
    <w:uiPriority w:val="10"/>
    <w:qFormat/>
    <w:rsid w:val="00B256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56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569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56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569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2569C"/>
    <w:rPr>
      <w:i/>
      <w:iCs/>
      <w:color w:val="404040" w:themeColor="text1" w:themeTint="BF"/>
    </w:rPr>
  </w:style>
  <w:style w:type="paragraph" w:styleId="ListParagraph">
    <w:name w:val="List Paragraph"/>
    <w:basedOn w:val="Normal"/>
    <w:uiPriority w:val="34"/>
    <w:qFormat/>
    <w:rsid w:val="00B2569C"/>
    <w:pPr>
      <w:ind w:left="720"/>
      <w:contextualSpacing/>
    </w:pPr>
  </w:style>
  <w:style w:type="character" w:styleId="IntenseEmphasis">
    <w:name w:val="Intense Emphasis"/>
    <w:basedOn w:val="DefaultParagraphFont"/>
    <w:uiPriority w:val="21"/>
    <w:qFormat/>
    <w:rsid w:val="00B2569C"/>
    <w:rPr>
      <w:i/>
      <w:iCs/>
      <w:color w:val="0F4761" w:themeColor="accent1" w:themeShade="BF"/>
    </w:rPr>
  </w:style>
  <w:style w:type="paragraph" w:styleId="IntenseQuote">
    <w:name w:val="Intense Quote"/>
    <w:basedOn w:val="Normal"/>
    <w:next w:val="Normal"/>
    <w:link w:val="IntenseQuoteChar"/>
    <w:uiPriority w:val="30"/>
    <w:qFormat/>
    <w:rsid w:val="00B256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569C"/>
    <w:rPr>
      <w:i/>
      <w:iCs/>
      <w:color w:val="0F4761" w:themeColor="accent1" w:themeShade="BF"/>
    </w:rPr>
  </w:style>
  <w:style w:type="character" w:styleId="IntenseReference">
    <w:name w:val="Intense Reference"/>
    <w:basedOn w:val="DefaultParagraphFont"/>
    <w:uiPriority w:val="32"/>
    <w:qFormat/>
    <w:rsid w:val="00B2569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BCABD049174C4DA9C56D4F4A7630FD" ma:contentTypeVersion="14" ma:contentTypeDescription="Create a new document." ma:contentTypeScope="" ma:versionID="6d811f91f1668096f4b4d8582cd7ff31">
  <xsd:schema xmlns:xsd="http://www.w3.org/2001/XMLSchema" xmlns:xs="http://www.w3.org/2001/XMLSchema" xmlns:p="http://schemas.microsoft.com/office/2006/metadata/properties" xmlns:ns2="c3168ed3-5b46-4977-9f02-e30eb47480fe" xmlns:ns3="6fccca05-1769-4547-9928-5ea5ba7b1d73" targetNamespace="http://schemas.microsoft.com/office/2006/metadata/properties" ma:root="true" ma:fieldsID="b563b9ae63f9a8390acb2ec0692777cd" ns2:_="" ns3:_="">
    <xsd:import namespace="c3168ed3-5b46-4977-9f02-e30eb47480fe"/>
    <xsd:import namespace="6fccca05-1769-4547-9928-5ea5ba7b1d7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168ed3-5b46-4977-9f02-e30eb47480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19b322a2-3de6-4c49-a367-93caf6871cb8"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fccca05-1769-4547-9928-5ea5ba7b1d73"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a4bc73f-0c48-4811-8e1b-4f03215218a9}" ma:internalName="TaxCatchAll" ma:showField="CatchAllData" ma:web="6fccca05-1769-4547-9928-5ea5ba7b1d7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fccca05-1769-4547-9928-5ea5ba7b1d73" xsi:nil="true"/>
    <lcf76f155ced4ddcb4097134ff3c332f xmlns="c3168ed3-5b46-4977-9f02-e30eb47480f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37B0B3C-466D-487A-8475-012BF216EDCB}"/>
</file>

<file path=customXml/itemProps2.xml><?xml version="1.0" encoding="utf-8"?>
<ds:datastoreItem xmlns:ds="http://schemas.openxmlformats.org/officeDocument/2006/customXml" ds:itemID="{0487FBA5-3F7F-47CE-8508-F13D7F548D81}"/>
</file>

<file path=customXml/itemProps3.xml><?xml version="1.0" encoding="utf-8"?>
<ds:datastoreItem xmlns:ds="http://schemas.openxmlformats.org/officeDocument/2006/customXml" ds:itemID="{B642F44E-6E79-484F-AE29-8C43B675A434}"/>
</file>

<file path=docProps/app.xml><?xml version="1.0" encoding="utf-8"?>
<Properties xmlns="http://schemas.openxmlformats.org/officeDocument/2006/extended-properties" xmlns:vt="http://schemas.openxmlformats.org/officeDocument/2006/docPropsVTypes">
  <Template>Normal</Template>
  <TotalTime>1</TotalTime>
  <Pages>1</Pages>
  <Words>243</Words>
  <Characters>1381</Characters>
  <Application>Microsoft Office Word</Application>
  <DocSecurity>0</DocSecurity>
  <Lines>27</Lines>
  <Paragraphs>7</Paragraphs>
  <ScaleCrop>false</ScaleCrop>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Marcy Lay</dc:creator>
  <cp:keywords/>
  <dc:description/>
  <cp:lastModifiedBy>Marcy Lay</cp:lastModifiedBy>
  <cp:revision>1</cp:revision>
  <dcterms:created xsi:type="dcterms:W3CDTF">2026-01-27T16:18:00Z</dcterms:created>
  <dcterms:modified xsi:type="dcterms:W3CDTF">2026-01-27T16:19:00Z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c84dc479-6ede-4a1e-9931-b0e6220cdb95</vt:lpwstr>
  </property>
  <property fmtid="{D5CDD505-2E9C-101B-9397-08002B2CF9AE}" pid="3" name="ContentTypeId">
    <vt:lpwstr>0x010100C1BCABD049174C4DA9C56D4F4A7630FD</vt:lpwstr>
  </property>
</Properties>
</file>